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21D59" w14:textId="6DB24811" w:rsidR="00F60090" w:rsidRDefault="00822812" w:rsidP="005567C4">
      <w:pPr>
        <w:tabs>
          <w:tab w:val="left" w:pos="802"/>
        </w:tabs>
        <w:rPr>
          <w:color w:val="FFFFFF"/>
          <w:sz w:val="20"/>
          <w:szCs w:val="20"/>
        </w:rPr>
      </w:pPr>
      <w:r>
        <w:rPr>
          <w:rFonts w:cs="Arial"/>
          <w:noProof/>
          <w:szCs w:val="20"/>
        </w:rPr>
        <w:drawing>
          <wp:anchor distT="0" distB="0" distL="114300" distR="114300" simplePos="0" relativeHeight="251660288" behindDoc="0" locked="0" layoutInCell="1" allowOverlap="1" wp14:anchorId="51668789" wp14:editId="1ED291B2">
            <wp:simplePos x="0" y="0"/>
            <wp:positionH relativeFrom="column">
              <wp:posOffset>0</wp:posOffset>
            </wp:positionH>
            <wp:positionV relativeFrom="paragraph">
              <wp:posOffset>23801</wp:posOffset>
            </wp:positionV>
            <wp:extent cx="2159000" cy="2130425"/>
            <wp:effectExtent l="0" t="0" r="0" b="3175"/>
            <wp:wrapSquare wrapText="bothSides"/>
            <wp:docPr id="6" name="Picture 6" descr="A person wearing a black jack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a black jacket&#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b="22448"/>
                    <a:stretch/>
                  </pic:blipFill>
                  <pic:spPr bwMode="auto">
                    <a:xfrm>
                      <a:off x="0" y="0"/>
                      <a:ext cx="2159000" cy="2130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38A7A4" w14:textId="496EBBAC" w:rsidR="00F60090" w:rsidRDefault="006B0F01">
      <w:pPr>
        <w:jc w:val="center"/>
        <w:rPr>
          <w:rFonts w:ascii="GT Flexa TL Black" w:eastAsia="GT Flexa TL Black" w:hAnsi="GT Flexa TL Black" w:cs="GT Flexa TL Black"/>
          <w:b/>
          <w:color w:val="000000" w:themeColor="text1"/>
          <w:sz w:val="40"/>
          <w:szCs w:val="40"/>
        </w:rPr>
      </w:pPr>
      <w:r w:rsidRPr="006B0F01">
        <w:rPr>
          <w:rFonts w:ascii="GT Flexa TL Black" w:eastAsia="GT Flexa TL Black" w:hAnsi="GT Flexa TL Black" w:cs="GT Flexa TL Black"/>
          <w:b/>
          <w:color w:val="000000" w:themeColor="text1"/>
          <w:sz w:val="40"/>
          <w:szCs w:val="40"/>
        </w:rPr>
        <w:t>BIO</w:t>
      </w:r>
    </w:p>
    <w:p w14:paraId="3DEAC6E4" w14:textId="023B4CAB" w:rsidR="006B0F01" w:rsidRPr="006B0F01" w:rsidRDefault="006B0F01">
      <w:pPr>
        <w:jc w:val="center"/>
        <w:rPr>
          <w:rFonts w:ascii="GT Flexa TL Black" w:eastAsia="GT Flexa TL Black" w:hAnsi="GT Flexa TL Black" w:cs="GT Flexa TL Black"/>
          <w:b/>
          <w:color w:val="000000" w:themeColor="text1"/>
          <w:sz w:val="40"/>
          <w:szCs w:val="40"/>
        </w:rPr>
      </w:pPr>
      <w:r w:rsidRPr="006B0F01">
        <w:rPr>
          <w:noProof/>
          <w:color w:val="000000" w:themeColor="text1"/>
        </w:rPr>
        <mc:AlternateContent>
          <mc:Choice Requires="wps">
            <w:drawing>
              <wp:anchor distT="0" distB="0" distL="0" distR="0" simplePos="0" relativeHeight="251658240" behindDoc="1" locked="0" layoutInCell="1" hidden="0" allowOverlap="1" wp14:anchorId="253572FB" wp14:editId="6104752C">
                <wp:simplePos x="0" y="0"/>
                <wp:positionH relativeFrom="column">
                  <wp:posOffset>-838200</wp:posOffset>
                </wp:positionH>
                <wp:positionV relativeFrom="paragraph">
                  <wp:posOffset>397655</wp:posOffset>
                </wp:positionV>
                <wp:extent cx="7772400" cy="1505712"/>
                <wp:effectExtent l="0" t="0" r="0" b="5715"/>
                <wp:wrapNone/>
                <wp:docPr id="39" name="Rectangle 39"/>
                <wp:cNvGraphicFramePr/>
                <a:graphic xmlns:a="http://schemas.openxmlformats.org/drawingml/2006/main">
                  <a:graphicData uri="http://schemas.microsoft.com/office/word/2010/wordprocessingShape">
                    <wps:wsp>
                      <wps:cNvSpPr/>
                      <wps:spPr>
                        <a:xfrm>
                          <a:off x="0" y="0"/>
                          <a:ext cx="7772400" cy="1505712"/>
                        </a:xfrm>
                        <a:prstGeom prst="rect">
                          <a:avLst/>
                        </a:prstGeom>
                        <a:solidFill>
                          <a:schemeClr val="accent2"/>
                        </a:solidFill>
                        <a:ln>
                          <a:noFill/>
                        </a:ln>
                      </wps:spPr>
                      <wps:txbx>
                        <w:txbxContent>
                          <w:p w14:paraId="2EED8A1D" w14:textId="77777777" w:rsidR="00F60090" w:rsidRDefault="00F60090">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53572FB" id="Rectangle 39" o:spid="_x0000_s1026" style="position:absolute;left:0;text-align:left;margin-left:-66pt;margin-top:31.3pt;width:612pt;height:118.5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" fillcolor="#f8931d [3205]" stroked="f">
                <v:textbox inset="2.53958mm,2.53958mm,2.53958mm,2.53958mm">
                  <w:txbxContent>
                    <w:p w14:paraId="2EED8A1D" w14:textId="77777777" w:rsidR="00F60090" w:rsidRDefault="00F60090">
                      <w:pPr>
                        <w:textDirection w:val="btLr"/>
                      </w:pPr>
                    </w:p>
                  </w:txbxContent>
                </v:textbox>
              </v:rect>
            </w:pict>
          </mc:Fallback>
        </mc:AlternateContent>
      </w:r>
    </w:p>
    <w:p w14:paraId="76842F0B" w14:textId="562AF948" w:rsidR="00F60090" w:rsidRDefault="00F60090">
      <w:pPr>
        <w:jc w:val="center"/>
        <w:rPr>
          <w:rFonts w:ascii="GT Flexa TL Black" w:eastAsia="GT Flexa TL Black" w:hAnsi="GT Flexa TL Black" w:cs="GT Flexa TL Black"/>
          <w:b/>
          <w:color w:val="FFFFFF"/>
          <w:sz w:val="40"/>
          <w:szCs w:val="40"/>
        </w:rPr>
      </w:pPr>
    </w:p>
    <w:p w14:paraId="3FAD6547" w14:textId="4EDD939B" w:rsidR="00B41E2F" w:rsidRPr="00B41E2F" w:rsidRDefault="00BC694E" w:rsidP="00B41E2F">
      <w:pPr>
        <w:jc w:val="center"/>
        <w:rPr>
          <w:rFonts w:ascii="GT Flexa TL Black" w:eastAsia="GT Flexa TL Black" w:hAnsi="GT Flexa TL Black" w:cs="GT Flexa TL Black"/>
          <w:b/>
          <w:color w:val="FFFFFF"/>
          <w:sz w:val="40"/>
          <w:szCs w:val="40"/>
          <w:lang w:val="en"/>
        </w:rPr>
      </w:pPr>
      <w:r>
        <w:rPr>
          <w:rFonts w:ascii="GT Flexa TL Black" w:eastAsia="GT Flexa TL Black" w:hAnsi="GT Flexa TL Black" w:cs="GT Flexa TL Black"/>
          <w:b/>
          <w:color w:val="FFFFFF"/>
          <w:sz w:val="40"/>
          <w:szCs w:val="40"/>
          <w:lang w:val="en"/>
        </w:rPr>
        <w:t>CHRIS</w:t>
      </w:r>
      <w:r w:rsidR="0031296C">
        <w:rPr>
          <w:rFonts w:ascii="GT Flexa TL Black" w:eastAsia="GT Flexa TL Black" w:hAnsi="GT Flexa TL Black" w:cs="GT Flexa TL Black"/>
          <w:b/>
          <w:color w:val="FFFFFF"/>
          <w:sz w:val="40"/>
          <w:szCs w:val="40"/>
          <w:lang w:val="en"/>
        </w:rPr>
        <w:t>TOPHER</w:t>
      </w:r>
      <w:r>
        <w:rPr>
          <w:rFonts w:ascii="GT Flexa TL Black" w:eastAsia="GT Flexa TL Black" w:hAnsi="GT Flexa TL Black" w:cs="GT Flexa TL Black"/>
          <w:b/>
          <w:color w:val="FFFFFF"/>
          <w:sz w:val="40"/>
          <w:szCs w:val="40"/>
          <w:lang w:val="en"/>
        </w:rPr>
        <w:t xml:space="preserve"> </w:t>
      </w:r>
      <w:r w:rsidR="0031296C">
        <w:rPr>
          <w:rFonts w:ascii="GT Flexa TL Black" w:eastAsia="GT Flexa TL Black" w:hAnsi="GT Flexa TL Black" w:cs="GT Flexa TL Black"/>
          <w:b/>
          <w:color w:val="FFFFFF"/>
          <w:sz w:val="40"/>
          <w:szCs w:val="40"/>
          <w:lang w:val="en"/>
        </w:rPr>
        <w:t>RAEBURN</w:t>
      </w:r>
    </w:p>
    <w:p w14:paraId="7A1329E9" w14:textId="0E6D0731" w:rsidR="00B41E2F" w:rsidRDefault="00BC694E" w:rsidP="00B41E2F">
      <w:pPr>
        <w:jc w:val="center"/>
        <w:rPr>
          <w:rFonts w:ascii="GT Flexa TL Black" w:eastAsia="GT Flexa TL Black" w:hAnsi="GT Flexa TL Black" w:cs="GT Flexa TL Black"/>
          <w:b/>
          <w:color w:val="FFFFFF"/>
          <w:sz w:val="40"/>
          <w:szCs w:val="40"/>
          <w:lang w:val="en"/>
        </w:rPr>
      </w:pPr>
      <w:r>
        <w:rPr>
          <w:rFonts w:ascii="GT Flexa TL Black" w:eastAsia="GT Flexa TL Black" w:hAnsi="GT Flexa TL Black" w:cs="GT Flexa TL Black"/>
          <w:b/>
          <w:color w:val="FFFFFF"/>
          <w:sz w:val="40"/>
          <w:szCs w:val="40"/>
          <w:lang w:val="en"/>
        </w:rPr>
        <w:t xml:space="preserve">GLOBAL </w:t>
      </w:r>
      <w:r w:rsidR="0031296C">
        <w:rPr>
          <w:rFonts w:ascii="GT Flexa TL Black" w:eastAsia="GT Flexa TL Black" w:hAnsi="GT Flexa TL Black" w:cs="GT Flexa TL Black"/>
          <w:b/>
          <w:color w:val="FFFFFF"/>
          <w:sz w:val="40"/>
          <w:szCs w:val="40"/>
          <w:lang w:val="en"/>
        </w:rPr>
        <w:t>CREATIVE</w:t>
      </w:r>
      <w:r>
        <w:rPr>
          <w:rFonts w:ascii="GT Flexa TL Black" w:eastAsia="GT Flexa TL Black" w:hAnsi="GT Flexa TL Black" w:cs="GT Flexa TL Black"/>
          <w:b/>
          <w:color w:val="FFFFFF"/>
          <w:sz w:val="40"/>
          <w:szCs w:val="40"/>
          <w:lang w:val="en"/>
        </w:rPr>
        <w:t xml:space="preserve"> </w:t>
      </w:r>
      <w:r w:rsidR="0031296C">
        <w:rPr>
          <w:rFonts w:ascii="GT Flexa TL Black" w:eastAsia="GT Flexa TL Black" w:hAnsi="GT Flexa TL Black" w:cs="GT Flexa TL Black"/>
          <w:b/>
          <w:color w:val="FFFFFF"/>
          <w:sz w:val="40"/>
          <w:szCs w:val="40"/>
          <w:lang w:val="en"/>
        </w:rPr>
        <w:t>DIRECTOR</w:t>
      </w:r>
      <w:r w:rsidR="0031296C">
        <w:rPr>
          <w:rFonts w:ascii="GT Flexa TL Black" w:eastAsia="GT Flexa TL Black" w:hAnsi="GT Flexa TL Black" w:cs="GT Flexa TL Black"/>
          <w:b/>
          <w:color w:val="FFFFFF"/>
          <w:sz w:val="40"/>
          <w:szCs w:val="40"/>
          <w:lang w:val="en"/>
        </w:rPr>
        <w:br/>
      </w:r>
    </w:p>
    <w:p w14:paraId="3A07AC84" w14:textId="77777777" w:rsidR="0031296C" w:rsidRPr="00B41E2F" w:rsidRDefault="0031296C" w:rsidP="00822812">
      <w:pPr>
        <w:rPr>
          <w:rFonts w:ascii="GT Flexa TL Black" w:eastAsia="GT Flexa TL Black" w:hAnsi="GT Flexa TL Black" w:cs="GT Flexa TL Black"/>
          <w:b/>
          <w:color w:val="FFFFFF"/>
          <w:sz w:val="40"/>
          <w:szCs w:val="40"/>
          <w:lang w:val="en"/>
        </w:rPr>
      </w:pPr>
    </w:p>
    <w:p w14:paraId="662D75A6" w14:textId="77777777" w:rsidR="00A71E59" w:rsidRPr="00A71E59" w:rsidRDefault="00E07195" w:rsidP="00A71E59">
      <w:pPr>
        <w:rPr>
          <w:rFonts w:ascii="Source Code Pro" w:hAnsi="Source Code Pro" w:cs="Times New Roman"/>
          <w:bCs/>
          <w:noProof/>
          <w:sz w:val="20"/>
          <w:szCs w:val="20"/>
        </w:rPr>
      </w:pPr>
      <w:r w:rsidRPr="00822812">
        <w:rPr>
          <w:rFonts w:ascii="Source Code Pro" w:hAnsi="Source Code Pro" w:cs="Times New Roman"/>
          <w:bCs/>
          <w:noProof/>
          <w:sz w:val="20"/>
          <w:szCs w:val="20"/>
        </w:rPr>
        <w:t xml:space="preserve">In </w:t>
      </w:r>
      <w:r w:rsidR="00A71E59" w:rsidRPr="00A71E59">
        <w:rPr>
          <w:rFonts w:ascii="Source Code Pro" w:hAnsi="Source Code Pro" w:cs="Times New Roman"/>
          <w:bCs/>
          <w:noProof/>
          <w:sz w:val="20"/>
          <w:szCs w:val="20"/>
        </w:rPr>
        <w:t>October 2018, Christopher Raeburn was named global creative director for Timberland. A British fashion designer with his own label RÆBURN, Christopher is respected worldwide for his responsible and intelligent design ethos. As global creative director for Timberland, he </w:t>
      </w:r>
      <w:r w:rsidR="00A71E59" w:rsidRPr="00A71E59">
        <w:rPr>
          <w:rFonts w:ascii="Source Code Pro" w:hAnsi="Source Code Pro" w:cs="Times New Roman"/>
          <w:bCs/>
          <w:noProof/>
          <w:sz w:val="20"/>
          <w:szCs w:val="20"/>
          <w:lang w:val="en-GB"/>
        </w:rPr>
        <w:t>is a key stakeholder in developing the brand’s global creative vision and elevating Timberland’s longstanding comm</w:t>
      </w:r>
      <w:bookmarkStart w:id="0" w:name="_GoBack"/>
      <w:bookmarkEnd w:id="0"/>
      <w:r w:rsidR="00A71E59" w:rsidRPr="00A71E59">
        <w:rPr>
          <w:rFonts w:ascii="Source Code Pro" w:hAnsi="Source Code Pro" w:cs="Times New Roman"/>
          <w:bCs/>
          <w:noProof/>
          <w:sz w:val="20"/>
          <w:szCs w:val="20"/>
          <w:lang w:val="en-GB"/>
        </w:rPr>
        <w:t>itment to responsible sourcing, inclusivity and community. He works closely with the global product team to deliver a forward-thinking look and feel that pushes design boundaries while honoring the brand’s outdoor heritage.</w:t>
      </w:r>
      <w:r w:rsidR="00A71E59" w:rsidRPr="00A71E59">
        <w:rPr>
          <w:rFonts w:ascii="Source Code Pro" w:hAnsi="Source Code Pro" w:cs="Times New Roman"/>
          <w:bCs/>
          <w:noProof/>
          <w:sz w:val="20"/>
          <w:szCs w:val="20"/>
        </w:rPr>
        <w:t> </w:t>
      </w:r>
      <w:r w:rsidR="00A71E59" w:rsidRPr="00A71E59">
        <w:rPr>
          <w:rFonts w:ascii="Source Code Pro" w:hAnsi="Source Code Pro" w:cs="Times New Roman"/>
          <w:bCs/>
          <w:noProof/>
          <w:sz w:val="20"/>
          <w:szCs w:val="20"/>
        </w:rPr>
        <w:br/>
        <w:t> </w:t>
      </w:r>
    </w:p>
    <w:p w14:paraId="790759B6" w14:textId="77777777" w:rsidR="00A71E59" w:rsidRPr="00A71E59" w:rsidRDefault="00A71E59" w:rsidP="00A71E59">
      <w:pPr>
        <w:rPr>
          <w:rFonts w:ascii="Source Code Pro" w:hAnsi="Source Code Pro" w:cs="Times New Roman"/>
          <w:bCs/>
          <w:noProof/>
          <w:sz w:val="20"/>
          <w:szCs w:val="20"/>
        </w:rPr>
      </w:pPr>
      <w:r w:rsidRPr="00A71E59">
        <w:rPr>
          <w:rFonts w:ascii="Source Code Pro" w:hAnsi="Source Code Pro" w:cs="Times New Roman"/>
          <w:bCs/>
          <w:noProof/>
          <w:sz w:val="20"/>
          <w:szCs w:val="20"/>
        </w:rPr>
        <w:t>A graduate of London’s prestigious Royal College of Art, Christopher became known for his re-appropriation of military fabrics and in particular for iconic outerwear created from de-commissioned parachutes. </w:t>
      </w:r>
      <w:r w:rsidRPr="00A71E59">
        <w:rPr>
          <w:rFonts w:ascii="Source Code Pro" w:hAnsi="Source Code Pro" w:cs="Times New Roman"/>
          <w:bCs/>
          <w:noProof/>
          <w:sz w:val="20"/>
          <w:szCs w:val="20"/>
          <w:lang w:val="en-GB"/>
        </w:rPr>
        <w:t>His design ethos encompasses three key pillars – </w:t>
      </w:r>
      <w:r w:rsidRPr="00A71E59">
        <w:rPr>
          <w:rFonts w:ascii="Source Code Pro" w:hAnsi="Source Code Pro" w:cs="Times New Roman"/>
          <w:bCs/>
          <w:noProof/>
          <w:sz w:val="20"/>
          <w:szCs w:val="20"/>
        </w:rPr>
        <w:t>RÆMADE, RÆDUCED, RÆCYCLED </w:t>
      </w:r>
      <w:r w:rsidRPr="00A71E59">
        <w:rPr>
          <w:rFonts w:ascii="Source Code Pro" w:hAnsi="Source Code Pro" w:cs="Times New Roman"/>
          <w:bCs/>
          <w:noProof/>
          <w:sz w:val="20"/>
          <w:szCs w:val="20"/>
          <w:lang w:val="en-GB"/>
        </w:rPr>
        <w:t>– which complement Timberland’s vision to have a net positive impact on nature by 2030. Raeburn also heralds craftsmanship, innovation and utility as central to his design philosophy, again creating a natural and authentic connection to the Timberland</w:t>
      </w:r>
      <w:r w:rsidRPr="00A71E59">
        <w:rPr>
          <w:rFonts w:ascii="Source Code Pro" w:hAnsi="Source Code Pro" w:cs="Times New Roman"/>
          <w:bCs/>
          <w:noProof/>
          <w:sz w:val="20"/>
          <w:szCs w:val="20"/>
        </w:rPr>
        <w:t> </w:t>
      </w:r>
      <w:r w:rsidRPr="00A71E59">
        <w:rPr>
          <w:rFonts w:ascii="Source Code Pro" w:hAnsi="Source Code Pro" w:cs="Times New Roman"/>
          <w:bCs/>
          <w:noProof/>
          <w:sz w:val="20"/>
          <w:szCs w:val="20"/>
          <w:lang w:val="en-GB"/>
        </w:rPr>
        <w:t>brand. His seasonal Earthkeepers</w:t>
      </w:r>
      <w:r w:rsidRPr="00A71E59">
        <w:rPr>
          <w:rFonts w:ascii="Source Code Pro" w:hAnsi="Source Code Pro" w:cs="Times New Roman"/>
          <w:bCs/>
          <w:noProof/>
          <w:sz w:val="20"/>
          <w:szCs w:val="20"/>
          <w:vertAlign w:val="superscript"/>
          <w:lang w:val="en-GB"/>
        </w:rPr>
        <w:t>Ò</w:t>
      </w:r>
      <w:r w:rsidRPr="00A71E59">
        <w:rPr>
          <w:rFonts w:ascii="Source Code Pro" w:hAnsi="Source Code Pro" w:cs="Times New Roman"/>
          <w:bCs/>
          <w:noProof/>
          <w:sz w:val="20"/>
          <w:szCs w:val="20"/>
          <w:lang w:val="en-GB"/>
        </w:rPr>
        <w:t> by Raeburn collection reflects Timberland’s pinnacle expression of eco-innovation and progressive style, and serves as a pathfinder toward a greener and more equitable future. </w:t>
      </w:r>
      <w:r w:rsidRPr="00A71E59">
        <w:rPr>
          <w:rFonts w:ascii="Source Code Pro" w:hAnsi="Source Code Pro" w:cs="Times New Roman"/>
          <w:bCs/>
          <w:noProof/>
          <w:sz w:val="20"/>
          <w:szCs w:val="20"/>
        </w:rPr>
        <w:t> </w:t>
      </w:r>
    </w:p>
    <w:p w14:paraId="2A09975A" w14:textId="77777777" w:rsidR="00A71E59" w:rsidRPr="00A71E59" w:rsidRDefault="00A71E59" w:rsidP="00A71E59">
      <w:pPr>
        <w:rPr>
          <w:rFonts w:ascii="Source Code Pro" w:hAnsi="Source Code Pro" w:cs="Times New Roman"/>
          <w:bCs/>
          <w:noProof/>
          <w:sz w:val="20"/>
          <w:szCs w:val="20"/>
        </w:rPr>
      </w:pPr>
      <w:r w:rsidRPr="00A71E59">
        <w:rPr>
          <w:rFonts w:ascii="Source Code Pro" w:hAnsi="Source Code Pro" w:cs="Times New Roman"/>
          <w:bCs/>
          <w:noProof/>
          <w:sz w:val="20"/>
          <w:szCs w:val="20"/>
        </w:rPr>
        <w:t> </w:t>
      </w:r>
    </w:p>
    <w:p w14:paraId="4D001177" w14:textId="77777777" w:rsidR="00A71E59" w:rsidRPr="00A71E59" w:rsidRDefault="00A71E59" w:rsidP="00A71E59">
      <w:pPr>
        <w:rPr>
          <w:rFonts w:ascii="Source Code Pro" w:hAnsi="Source Code Pro" w:cs="Times New Roman"/>
          <w:bCs/>
          <w:noProof/>
          <w:sz w:val="20"/>
          <w:szCs w:val="20"/>
        </w:rPr>
      </w:pPr>
      <w:r w:rsidRPr="00A71E59">
        <w:rPr>
          <w:rFonts w:ascii="Source Code Pro" w:hAnsi="Source Code Pro" w:cs="Times New Roman"/>
          <w:bCs/>
          <w:noProof/>
          <w:sz w:val="20"/>
          <w:szCs w:val="20"/>
        </w:rPr>
        <w:t>Christopher’s pioneering work has brought responsible design to a mainstream fashion audience, and presents a new definition of luxury with integrity. He has won numerous awards over the years, including British Fashion Award for Emerging Talent Menswear in 2011 and GQ Man of the Year in 2015. He was named to the Drapers Power 100 list in 2019, and his label RÆBURN was named Brand of the Year (under £30M) in 2020. </w:t>
      </w:r>
    </w:p>
    <w:p w14:paraId="16AADDCC" w14:textId="77777777" w:rsidR="00A71E59" w:rsidRPr="00A71E59" w:rsidRDefault="00A71E59" w:rsidP="00A71E59">
      <w:pPr>
        <w:rPr>
          <w:rFonts w:ascii="Source Code Pro" w:hAnsi="Source Code Pro" w:cs="Times New Roman"/>
          <w:bCs/>
          <w:noProof/>
          <w:sz w:val="20"/>
          <w:szCs w:val="20"/>
        </w:rPr>
      </w:pPr>
      <w:r w:rsidRPr="00A71E59">
        <w:rPr>
          <w:rFonts w:ascii="Source Code Pro" w:hAnsi="Source Code Pro" w:cs="Times New Roman"/>
          <w:bCs/>
          <w:noProof/>
          <w:sz w:val="20"/>
          <w:szCs w:val="20"/>
        </w:rPr>
        <w:t> </w:t>
      </w:r>
    </w:p>
    <w:p w14:paraId="340B8D3D" w14:textId="77777777" w:rsidR="00A71E59" w:rsidRPr="00A71E59" w:rsidRDefault="00A71E59" w:rsidP="00A71E59">
      <w:pPr>
        <w:rPr>
          <w:rFonts w:ascii="Source Code Pro" w:hAnsi="Source Code Pro" w:cs="Times New Roman"/>
          <w:bCs/>
          <w:noProof/>
          <w:sz w:val="20"/>
          <w:szCs w:val="20"/>
        </w:rPr>
      </w:pPr>
      <w:r w:rsidRPr="00A71E59">
        <w:rPr>
          <w:rFonts w:ascii="Source Code Pro" w:hAnsi="Source Code Pro" w:cs="Times New Roman"/>
          <w:bCs/>
          <w:noProof/>
          <w:sz w:val="20"/>
          <w:szCs w:val="20"/>
        </w:rPr>
        <w:t>In his free time, Christopher enjoys biking, running, and enjoying the many parks and trails around his home in South London. He is personally driven by a passion for nature, and furthering responsible innovation within the fashion industry to help protect the outdoors for the next generation.  </w:t>
      </w:r>
    </w:p>
    <w:p w14:paraId="06AE8D09" w14:textId="3A36247E" w:rsidR="00BC694E" w:rsidRPr="00BC694E" w:rsidRDefault="00BC694E" w:rsidP="00317C55">
      <w:pPr>
        <w:rPr>
          <w:rFonts w:ascii="Source Code Pro" w:eastAsia="Source Code Pro" w:hAnsi="Source Code Pro" w:cs="Source Code Pro"/>
          <w:bCs/>
        </w:rPr>
      </w:pPr>
    </w:p>
    <w:p w14:paraId="78C3CD05" w14:textId="3149EE06" w:rsidR="00F60090" w:rsidRDefault="00F60090" w:rsidP="00BC694E">
      <w:pPr>
        <w:rPr>
          <w:rFonts w:ascii="Source Code Pro" w:eastAsia="Source Code Pro" w:hAnsi="Source Code Pro" w:cs="Source Code Pro"/>
          <w:sz w:val="20"/>
          <w:szCs w:val="20"/>
        </w:rPr>
      </w:pPr>
    </w:p>
    <w:sectPr w:rsidR="00F60090" w:rsidSect="00E07195">
      <w:footerReference w:type="default" r:id="rId10"/>
      <w:headerReference w:type="first" r:id="rId11"/>
      <w:footerReference w:type="first" r:id="rId12"/>
      <w:pgSz w:w="12240" w:h="15840"/>
      <w:pgMar w:top="864" w:right="1296" w:bottom="864" w:left="1296"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1214D" w14:textId="77777777" w:rsidR="00E90F4B" w:rsidRDefault="00E90F4B">
      <w:r>
        <w:separator/>
      </w:r>
    </w:p>
  </w:endnote>
  <w:endnote w:type="continuationSeparator" w:id="0">
    <w:p w14:paraId="6DF56904" w14:textId="77777777" w:rsidR="00E90F4B" w:rsidRDefault="00E9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GT Flexa TL Black">
    <w:altName w:val="Calibri"/>
    <w:panose1 w:val="020B0604020202020204"/>
    <w:charset w:val="4D"/>
    <w:family w:val="auto"/>
    <w:notTrueType/>
    <w:pitch w:val="variable"/>
    <w:sig w:usb0="00000007" w:usb1="02000000" w:usb2="00000000" w:usb3="00000000" w:csb0="00000093" w:csb1="00000000"/>
  </w:font>
  <w:font w:name="Source Code Pro">
    <w:altName w:val="Consolas"/>
    <w:panose1 w:val="020B0604020202020204"/>
    <w:charset w:val="00"/>
    <w:family w:val="modern"/>
    <w:pitch w:val="fixed"/>
    <w:sig w:usb0="200002F7" w:usb1="02003803" w:usb2="00000000" w:usb3="00000000" w:csb0="0000019F" w:csb1="00000000"/>
  </w:font>
  <w:font w:name="Source Code Pro Black">
    <w:altName w:val="Consolas"/>
    <w:panose1 w:val="020B0604020202020204"/>
    <w:charset w:val="00"/>
    <w:family w:val="modern"/>
    <w:pitch w:val="fixed"/>
    <w:sig w:usb0="200002F7" w:usb1="02003803" w:usb2="00000000" w:usb3="00000000" w:csb0="0000019F" w:csb1="00000000"/>
  </w:font>
  <w:font w:name="DIN Condensed Light">
    <w:altName w:val="Calibri"/>
    <w:panose1 w:val="020B0604020202020204"/>
    <w:charset w:val="4D"/>
    <w:family w:val="swiss"/>
    <w:notTrueType/>
    <w:pitch w:val="variable"/>
    <w:sig w:usb0="A00002FF" w:usb1="5000204A" w:usb2="0000002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C68E" w14:textId="39A091BD" w:rsidR="00E07195" w:rsidRPr="00E07195" w:rsidRDefault="00E07195" w:rsidP="00E07195">
    <w:pPr>
      <w:pStyle w:val="Footer"/>
      <w:jc w:val="center"/>
      <w:rPr>
        <w:rFonts w:ascii="Source Code Pro Black" w:hAnsi="Source Code Pro Black"/>
        <w:bCs/>
        <w:caps/>
        <w:color w:val="F8931D" w:themeColor="accent2"/>
        <w:sz w:val="20"/>
        <w:szCs w:val="20"/>
      </w:rPr>
    </w:pPr>
    <w:r w:rsidRPr="00E07195">
      <w:rPr>
        <w:rFonts w:ascii="Source Code Pro Black" w:hAnsi="Source Code Pro Black"/>
        <w:bCs/>
        <w:caps/>
        <w:color w:val="F8931D" w:themeColor="accent2"/>
        <w:sz w:val="20"/>
        <w:szCs w:val="20"/>
      </w:rPr>
      <w:t xml:space="preserve">Inspiring and equipping a new generation to step outside, </w:t>
    </w:r>
    <w:r w:rsidRPr="00E07195">
      <w:rPr>
        <w:rFonts w:ascii="Source Code Pro Black" w:hAnsi="Source Code Pro Black"/>
        <w:bCs/>
        <w:caps/>
        <w:color w:val="F8931D" w:themeColor="accent2"/>
        <w:sz w:val="20"/>
        <w:szCs w:val="20"/>
      </w:rPr>
      <w:br/>
      <w:t>work hard together and move the world forward.</w:t>
    </w:r>
  </w:p>
  <w:p w14:paraId="0AEE4EFE" w14:textId="77777777" w:rsidR="00E07195" w:rsidRDefault="00E07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9B68" w14:textId="77777777" w:rsidR="00822812" w:rsidRPr="006C11B4" w:rsidRDefault="00822812" w:rsidP="00822812">
    <w:pPr>
      <w:pStyle w:val="Footer"/>
      <w:jc w:val="center"/>
      <w:rPr>
        <w:rFonts w:ascii="Source Code Pro Black" w:hAnsi="Source Code Pro Black"/>
        <w:bCs/>
        <w:caps/>
        <w:color w:val="F8931D" w:themeColor="accent2"/>
        <w:sz w:val="14"/>
        <w:szCs w:val="20"/>
      </w:rPr>
    </w:pPr>
    <w:r w:rsidRPr="006C11B4">
      <w:rPr>
        <w:rFonts w:ascii="Source Code Pro Black" w:hAnsi="Source Code Pro Black"/>
        <w:bCs/>
        <w:caps/>
        <w:color w:val="F8931D" w:themeColor="accent2"/>
        <w:sz w:val="14"/>
        <w:szCs w:val="20"/>
      </w:rPr>
      <w:t>Inspiring and equipping a new generation to step outside, work hard together and move the world forward.</w:t>
    </w:r>
  </w:p>
  <w:p w14:paraId="027B97E3" w14:textId="77777777" w:rsidR="00822812" w:rsidRDefault="00822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9F062" w14:textId="77777777" w:rsidR="00E90F4B" w:rsidRDefault="00E90F4B">
      <w:r>
        <w:separator/>
      </w:r>
    </w:p>
  </w:footnote>
  <w:footnote w:type="continuationSeparator" w:id="0">
    <w:p w14:paraId="4EED7975" w14:textId="77777777" w:rsidR="00E90F4B" w:rsidRDefault="00E90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C1960" w14:textId="77777777" w:rsidR="00C66A6F" w:rsidRDefault="00B72C3D" w:rsidP="00C66A6F">
    <w:pPr>
      <w:pStyle w:val="BasicParagraph"/>
      <w:rPr>
        <w:rFonts w:ascii="DIN Condensed Light" w:eastAsia="DIN Condensed Light" w:hAnsi="DIN Condensed Light" w:cs="DIN Condensed Light"/>
        <w:sz w:val="20"/>
        <w:szCs w:val="20"/>
      </w:rPr>
    </w:pPr>
    <w:r>
      <w:rPr>
        <w:rFonts w:ascii="DIN Condensed Light" w:eastAsia="DIN Condensed Light" w:hAnsi="DIN Condensed Light" w:cs="DIN Condensed Light"/>
        <w:sz w:val="20"/>
        <w:szCs w:val="20"/>
      </w:rPr>
      <w:t xml:space="preserve">                                                                                               </w:t>
    </w:r>
    <w:r>
      <w:rPr>
        <w:rFonts w:ascii="DIN Condensed Light" w:eastAsia="DIN Condensed Light" w:hAnsi="DIN Condensed Light" w:cs="DIN Condensed Light"/>
        <w:sz w:val="20"/>
        <w:szCs w:val="20"/>
      </w:rPr>
      <w:tab/>
    </w:r>
    <w:r>
      <w:rPr>
        <w:rFonts w:ascii="DIN Condensed Light" w:eastAsia="DIN Condensed Light" w:hAnsi="DIN Condensed Light" w:cs="DIN Condensed Light"/>
        <w:sz w:val="20"/>
        <w:szCs w:val="20"/>
      </w:rPr>
      <w:tab/>
      <w:t xml:space="preserve">                             </w:t>
    </w:r>
  </w:p>
  <w:p w14:paraId="00956333" w14:textId="4D0F1A78" w:rsidR="00C66A6F" w:rsidRPr="005B0B01" w:rsidRDefault="00C66A6F" w:rsidP="00C66A6F">
    <w:pPr>
      <w:pStyle w:val="BasicParagraph"/>
      <w:rPr>
        <w:rFonts w:ascii="DIN Condensed Light" w:hAnsi="DIN Condensed Light" w:cs="DIN Condensed Light"/>
        <w:sz w:val="20"/>
        <w:szCs w:val="20"/>
      </w:rPr>
    </w:pPr>
    <w:r w:rsidRPr="00121D1F">
      <w:rPr>
        <w:noProof/>
      </w:rPr>
      <w:ptab w:relativeTo="margin" w:alignment="center" w:leader="none"/>
    </w:r>
    <w:r w:rsidRPr="00121D1F">
      <w:rPr>
        <w:noProof/>
      </w:rPr>
      <w:ptab w:relativeTo="margin" w:alignment="right" w:leader="none"/>
    </w:r>
    <w:r>
      <w:rPr>
        <w:noProof/>
      </w:rPr>
      <w:drawing>
        <wp:inline distT="0" distB="0" distL="0" distR="0" wp14:anchorId="140ABDB8" wp14:editId="7B1CF802">
          <wp:extent cx="2083279" cy="3723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BL Logo black.eps"/>
                  <pic:cNvPicPr/>
                </pic:nvPicPr>
                <pic:blipFill>
                  <a:blip r:embed="rId1">
                    <a:extLst>
                      <a:ext uri="{28A0092B-C50C-407E-A947-70E740481C1C}">
                        <a14:useLocalDpi xmlns:a14="http://schemas.microsoft.com/office/drawing/2010/main" val="0"/>
                      </a:ext>
                    </a:extLst>
                  </a:blip>
                  <a:stretch>
                    <a:fillRect/>
                  </a:stretch>
                </pic:blipFill>
                <pic:spPr>
                  <a:xfrm>
                    <a:off x="0" y="0"/>
                    <a:ext cx="2196168" cy="392552"/>
                  </a:xfrm>
                  <a:prstGeom prst="rect">
                    <a:avLst/>
                  </a:prstGeom>
                </pic:spPr>
              </pic:pic>
            </a:graphicData>
          </a:graphic>
        </wp:inline>
      </w:drawing>
    </w:r>
  </w:p>
  <w:p w14:paraId="3FAC15CF" w14:textId="7E0B56B8" w:rsidR="00F60090" w:rsidRDefault="00F60090">
    <w:pPr>
      <w:pBdr>
        <w:top w:val="nil"/>
        <w:left w:val="nil"/>
        <w:bottom w:val="nil"/>
        <w:right w:val="nil"/>
        <w:between w:val="nil"/>
      </w:pBdr>
      <w:spacing w:line="288" w:lineRule="auto"/>
      <w:rPr>
        <w:rFonts w:ascii="DIN Condensed Light" w:eastAsia="DIN Condensed Light" w:hAnsi="DIN Condensed Light" w:cs="DIN Condensed Light"/>
        <w:color w:val="000000"/>
        <w:sz w:val="20"/>
        <w:szCs w:val="20"/>
      </w:rPr>
    </w:pPr>
  </w:p>
  <w:p w14:paraId="47CD8E93" w14:textId="77777777" w:rsidR="00F60090" w:rsidRDefault="00F6009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01FE5"/>
    <w:multiLevelType w:val="multilevel"/>
    <w:tmpl w:val="8EFE5182"/>
    <w:lvl w:ilvl="0">
      <w:start w:val="1"/>
      <w:numFmt w:val="bullet"/>
      <w:lvlText w:val="●"/>
      <w:lvlJc w:val="left"/>
      <w:pPr>
        <w:ind w:left="720" w:hanging="360"/>
      </w:pPr>
      <w:rPr>
        <w:color w:val="EB7D0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90"/>
    <w:rsid w:val="00011EA7"/>
    <w:rsid w:val="00082A0F"/>
    <w:rsid w:val="00090369"/>
    <w:rsid w:val="000B7807"/>
    <w:rsid w:val="001273BE"/>
    <w:rsid w:val="0014044B"/>
    <w:rsid w:val="00190446"/>
    <w:rsid w:val="00191BFD"/>
    <w:rsid w:val="00194FD9"/>
    <w:rsid w:val="001A30B9"/>
    <w:rsid w:val="001C28E1"/>
    <w:rsid w:val="001F0BD6"/>
    <w:rsid w:val="00206769"/>
    <w:rsid w:val="002132D6"/>
    <w:rsid w:val="002339CC"/>
    <w:rsid w:val="0024335A"/>
    <w:rsid w:val="00261C1D"/>
    <w:rsid w:val="0029022E"/>
    <w:rsid w:val="002A4FD5"/>
    <w:rsid w:val="0030748D"/>
    <w:rsid w:val="0031296C"/>
    <w:rsid w:val="00317C55"/>
    <w:rsid w:val="003821D8"/>
    <w:rsid w:val="00393A78"/>
    <w:rsid w:val="003B00A4"/>
    <w:rsid w:val="003B53D0"/>
    <w:rsid w:val="003B5F36"/>
    <w:rsid w:val="003E5798"/>
    <w:rsid w:val="003F48FD"/>
    <w:rsid w:val="00433F61"/>
    <w:rsid w:val="00484BB3"/>
    <w:rsid w:val="004A41EA"/>
    <w:rsid w:val="004B270F"/>
    <w:rsid w:val="004B48E6"/>
    <w:rsid w:val="005455B7"/>
    <w:rsid w:val="005567C4"/>
    <w:rsid w:val="00584B13"/>
    <w:rsid w:val="005C746C"/>
    <w:rsid w:val="006045FE"/>
    <w:rsid w:val="00625B05"/>
    <w:rsid w:val="0064188F"/>
    <w:rsid w:val="00641E49"/>
    <w:rsid w:val="00693006"/>
    <w:rsid w:val="006B0DAA"/>
    <w:rsid w:val="006B0F01"/>
    <w:rsid w:val="006B5820"/>
    <w:rsid w:val="00700EFF"/>
    <w:rsid w:val="00755257"/>
    <w:rsid w:val="00760912"/>
    <w:rsid w:val="007D711D"/>
    <w:rsid w:val="00822812"/>
    <w:rsid w:val="00823769"/>
    <w:rsid w:val="008526D7"/>
    <w:rsid w:val="008605DA"/>
    <w:rsid w:val="00863D5B"/>
    <w:rsid w:val="00880CC5"/>
    <w:rsid w:val="008A4154"/>
    <w:rsid w:val="00913906"/>
    <w:rsid w:val="00927976"/>
    <w:rsid w:val="00982A5F"/>
    <w:rsid w:val="009F1728"/>
    <w:rsid w:val="009F17BE"/>
    <w:rsid w:val="00A01DF7"/>
    <w:rsid w:val="00A40367"/>
    <w:rsid w:val="00A5577E"/>
    <w:rsid w:val="00A71E59"/>
    <w:rsid w:val="00A95BCE"/>
    <w:rsid w:val="00A9706C"/>
    <w:rsid w:val="00AA46FC"/>
    <w:rsid w:val="00AB28A3"/>
    <w:rsid w:val="00AD5F1D"/>
    <w:rsid w:val="00B065EA"/>
    <w:rsid w:val="00B1592E"/>
    <w:rsid w:val="00B41E2F"/>
    <w:rsid w:val="00B65B71"/>
    <w:rsid w:val="00B672C2"/>
    <w:rsid w:val="00B67B0E"/>
    <w:rsid w:val="00B7044B"/>
    <w:rsid w:val="00B72C3D"/>
    <w:rsid w:val="00B72FEF"/>
    <w:rsid w:val="00B80F40"/>
    <w:rsid w:val="00B82814"/>
    <w:rsid w:val="00B85E13"/>
    <w:rsid w:val="00B93C0A"/>
    <w:rsid w:val="00BA6F54"/>
    <w:rsid w:val="00BA7CD3"/>
    <w:rsid w:val="00BC694E"/>
    <w:rsid w:val="00BF3361"/>
    <w:rsid w:val="00C066D2"/>
    <w:rsid w:val="00C26190"/>
    <w:rsid w:val="00C32D9D"/>
    <w:rsid w:val="00C562CD"/>
    <w:rsid w:val="00C66A6F"/>
    <w:rsid w:val="00CD4F6E"/>
    <w:rsid w:val="00CE2176"/>
    <w:rsid w:val="00CE55AF"/>
    <w:rsid w:val="00CF06CB"/>
    <w:rsid w:val="00CF4207"/>
    <w:rsid w:val="00D029EF"/>
    <w:rsid w:val="00D4165D"/>
    <w:rsid w:val="00D52BC2"/>
    <w:rsid w:val="00D64165"/>
    <w:rsid w:val="00D6550E"/>
    <w:rsid w:val="00D84D1A"/>
    <w:rsid w:val="00D91762"/>
    <w:rsid w:val="00DB5B10"/>
    <w:rsid w:val="00DC68B0"/>
    <w:rsid w:val="00DC6AFE"/>
    <w:rsid w:val="00DE60F1"/>
    <w:rsid w:val="00DE7742"/>
    <w:rsid w:val="00DF1226"/>
    <w:rsid w:val="00DF29CA"/>
    <w:rsid w:val="00DF42AA"/>
    <w:rsid w:val="00E07195"/>
    <w:rsid w:val="00E22EDC"/>
    <w:rsid w:val="00E36276"/>
    <w:rsid w:val="00E36384"/>
    <w:rsid w:val="00E42624"/>
    <w:rsid w:val="00E60AC3"/>
    <w:rsid w:val="00E65FD4"/>
    <w:rsid w:val="00E80AF9"/>
    <w:rsid w:val="00E83C06"/>
    <w:rsid w:val="00E90F4B"/>
    <w:rsid w:val="00EA764F"/>
    <w:rsid w:val="00EB292E"/>
    <w:rsid w:val="00EE68B4"/>
    <w:rsid w:val="00F32454"/>
    <w:rsid w:val="00F40D95"/>
    <w:rsid w:val="00F60090"/>
    <w:rsid w:val="00FA2BCD"/>
    <w:rsid w:val="00FD74E1"/>
    <w:rsid w:val="00FF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9259"/>
  <w15:docId w15:val="{6B398F81-E920-7147-87B1-7245F275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E0C"/>
    <w:pPr>
      <w:keepNext/>
      <w:outlineLvl w:val="0"/>
    </w:pPr>
    <w:rPr>
      <w:rFonts w:ascii="Times New Roman" w:eastAsia="Times New Roman" w:hAnsi="Times New Roman" w:cs="Times New Roman"/>
      <w:b/>
      <w:sz w:val="20"/>
      <w:szCs w:val="20"/>
      <w:u w:val="single"/>
      <w:lang w:val="x-none" w:eastAsia="x-non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converted-space">
    <w:name w:val="apple-converted-space"/>
    <w:basedOn w:val="DefaultParagraphFont"/>
    <w:rsid w:val="00D14576"/>
  </w:style>
  <w:style w:type="character" w:styleId="Hyperlink">
    <w:name w:val="Hyperlink"/>
    <w:basedOn w:val="DefaultParagraphFont"/>
    <w:uiPriority w:val="99"/>
    <w:unhideWhenUsed/>
    <w:rsid w:val="00D14576"/>
    <w:rPr>
      <w:color w:val="0000FF"/>
      <w:u w:val="single"/>
    </w:rPr>
  </w:style>
  <w:style w:type="paragraph" w:styleId="BalloonText">
    <w:name w:val="Balloon Text"/>
    <w:basedOn w:val="Normal"/>
    <w:link w:val="BalloonTextChar"/>
    <w:uiPriority w:val="99"/>
    <w:semiHidden/>
    <w:unhideWhenUsed/>
    <w:rsid w:val="00D145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4576"/>
    <w:rPr>
      <w:rFonts w:ascii="Times New Roman" w:hAnsi="Times New Roman" w:cs="Times New Roman"/>
      <w:sz w:val="18"/>
      <w:szCs w:val="18"/>
    </w:rPr>
  </w:style>
  <w:style w:type="character" w:customStyle="1" w:styleId="Heading1Char">
    <w:name w:val="Heading 1 Char"/>
    <w:basedOn w:val="DefaultParagraphFont"/>
    <w:link w:val="Heading1"/>
    <w:rsid w:val="008A7E0C"/>
    <w:rPr>
      <w:rFonts w:ascii="Times New Roman" w:eastAsia="Times New Roman" w:hAnsi="Times New Roman" w:cs="Times New Roman"/>
      <w:b/>
      <w:sz w:val="20"/>
      <w:szCs w:val="20"/>
      <w:u w:val="single"/>
      <w:lang w:val="x-none" w:eastAsia="x-none"/>
    </w:rPr>
  </w:style>
  <w:style w:type="paragraph" w:styleId="ListParagraph">
    <w:name w:val="List Paragraph"/>
    <w:basedOn w:val="Normal"/>
    <w:uiPriority w:val="34"/>
    <w:qFormat/>
    <w:rsid w:val="008A7E0C"/>
    <w:pPr>
      <w:spacing w:after="160" w:line="259" w:lineRule="auto"/>
      <w:ind w:left="720"/>
      <w:contextualSpacing/>
    </w:pPr>
    <w:rPr>
      <w:rFonts w:cs="Times New Roman"/>
      <w:sz w:val="22"/>
      <w:szCs w:val="22"/>
    </w:rPr>
  </w:style>
  <w:style w:type="paragraph" w:customStyle="1" w:styleId="Normal1">
    <w:name w:val="Normal1"/>
    <w:rsid w:val="008A7E0C"/>
    <w:pPr>
      <w:spacing w:line="276" w:lineRule="auto"/>
    </w:pPr>
    <w:rPr>
      <w:rFonts w:ascii="Arial" w:eastAsia="Arial" w:hAnsi="Arial" w:cs="Arial"/>
      <w:color w:val="000000"/>
      <w:sz w:val="22"/>
      <w:szCs w:val="22"/>
    </w:rPr>
  </w:style>
  <w:style w:type="paragraph" w:styleId="EndnoteText">
    <w:name w:val="endnote text"/>
    <w:basedOn w:val="Normal"/>
    <w:link w:val="EndnoteTextChar"/>
    <w:uiPriority w:val="99"/>
    <w:semiHidden/>
    <w:unhideWhenUsed/>
    <w:rsid w:val="008A7E0C"/>
    <w:rPr>
      <w:rFonts w:cs="Times New Roman"/>
      <w:sz w:val="20"/>
      <w:szCs w:val="20"/>
    </w:rPr>
  </w:style>
  <w:style w:type="character" w:customStyle="1" w:styleId="EndnoteTextChar">
    <w:name w:val="Endnote Text Char"/>
    <w:basedOn w:val="DefaultParagraphFont"/>
    <w:link w:val="EndnoteText"/>
    <w:uiPriority w:val="99"/>
    <w:semiHidden/>
    <w:rsid w:val="008A7E0C"/>
    <w:rPr>
      <w:rFonts w:ascii="Calibri" w:eastAsia="Calibri" w:hAnsi="Calibri" w:cs="Times New Roman"/>
      <w:sz w:val="20"/>
      <w:szCs w:val="20"/>
    </w:rPr>
  </w:style>
  <w:style w:type="character" w:styleId="EndnoteReference">
    <w:name w:val="endnote reference"/>
    <w:uiPriority w:val="99"/>
    <w:semiHidden/>
    <w:unhideWhenUsed/>
    <w:rsid w:val="008A7E0C"/>
    <w:rPr>
      <w:vertAlign w:val="superscript"/>
    </w:rPr>
  </w:style>
  <w:style w:type="character" w:styleId="CommentReference">
    <w:name w:val="annotation reference"/>
    <w:basedOn w:val="DefaultParagraphFont"/>
    <w:uiPriority w:val="99"/>
    <w:semiHidden/>
    <w:unhideWhenUsed/>
    <w:rsid w:val="007328AB"/>
    <w:rPr>
      <w:sz w:val="16"/>
      <w:szCs w:val="16"/>
    </w:rPr>
  </w:style>
  <w:style w:type="paragraph" w:styleId="CommentText">
    <w:name w:val="annotation text"/>
    <w:basedOn w:val="Normal"/>
    <w:link w:val="CommentTextChar"/>
    <w:uiPriority w:val="99"/>
    <w:unhideWhenUsed/>
    <w:rsid w:val="007328AB"/>
    <w:rPr>
      <w:sz w:val="20"/>
      <w:szCs w:val="20"/>
    </w:rPr>
  </w:style>
  <w:style w:type="character" w:customStyle="1" w:styleId="CommentTextChar">
    <w:name w:val="Comment Text Char"/>
    <w:basedOn w:val="DefaultParagraphFont"/>
    <w:link w:val="CommentText"/>
    <w:uiPriority w:val="99"/>
    <w:rsid w:val="007328AB"/>
    <w:rPr>
      <w:sz w:val="20"/>
      <w:szCs w:val="20"/>
    </w:rPr>
  </w:style>
  <w:style w:type="paragraph" w:styleId="CommentSubject">
    <w:name w:val="annotation subject"/>
    <w:basedOn w:val="CommentText"/>
    <w:next w:val="CommentText"/>
    <w:link w:val="CommentSubjectChar"/>
    <w:uiPriority w:val="99"/>
    <w:semiHidden/>
    <w:unhideWhenUsed/>
    <w:rsid w:val="007328AB"/>
    <w:rPr>
      <w:b/>
      <w:bCs/>
    </w:rPr>
  </w:style>
  <w:style w:type="character" w:customStyle="1" w:styleId="CommentSubjectChar">
    <w:name w:val="Comment Subject Char"/>
    <w:basedOn w:val="CommentTextChar"/>
    <w:link w:val="CommentSubject"/>
    <w:uiPriority w:val="99"/>
    <w:semiHidden/>
    <w:rsid w:val="007328AB"/>
    <w:rPr>
      <w:b/>
      <w:bCs/>
      <w:sz w:val="20"/>
      <w:szCs w:val="20"/>
    </w:rPr>
  </w:style>
  <w:style w:type="paragraph" w:styleId="Header">
    <w:name w:val="header"/>
    <w:basedOn w:val="Normal"/>
    <w:link w:val="HeaderChar"/>
    <w:uiPriority w:val="99"/>
    <w:unhideWhenUsed/>
    <w:rsid w:val="00B959C9"/>
    <w:pPr>
      <w:tabs>
        <w:tab w:val="center" w:pos="4680"/>
        <w:tab w:val="right" w:pos="9360"/>
      </w:tabs>
    </w:pPr>
  </w:style>
  <w:style w:type="character" w:customStyle="1" w:styleId="HeaderChar">
    <w:name w:val="Header Char"/>
    <w:basedOn w:val="DefaultParagraphFont"/>
    <w:link w:val="Header"/>
    <w:uiPriority w:val="99"/>
    <w:rsid w:val="00B959C9"/>
  </w:style>
  <w:style w:type="paragraph" w:styleId="Footer">
    <w:name w:val="footer"/>
    <w:basedOn w:val="Normal"/>
    <w:link w:val="FooterChar"/>
    <w:uiPriority w:val="99"/>
    <w:unhideWhenUsed/>
    <w:rsid w:val="00B959C9"/>
    <w:pPr>
      <w:tabs>
        <w:tab w:val="center" w:pos="4680"/>
        <w:tab w:val="right" w:pos="9360"/>
      </w:tabs>
    </w:pPr>
  </w:style>
  <w:style w:type="character" w:customStyle="1" w:styleId="FooterChar">
    <w:name w:val="Footer Char"/>
    <w:basedOn w:val="DefaultParagraphFont"/>
    <w:link w:val="Footer"/>
    <w:uiPriority w:val="99"/>
    <w:rsid w:val="00B959C9"/>
  </w:style>
  <w:style w:type="paragraph" w:customStyle="1" w:styleId="BasicParagraph">
    <w:name w:val="[Basic Paragraph]"/>
    <w:basedOn w:val="Normal"/>
    <w:uiPriority w:val="99"/>
    <w:rsid w:val="004D0BE1"/>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uiPriority w:val="99"/>
    <w:unhideWhenUsed/>
    <w:rsid w:val="003C1CD6"/>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62703">
      <w:bodyDiv w:val="1"/>
      <w:marLeft w:val="0"/>
      <w:marRight w:val="0"/>
      <w:marTop w:val="0"/>
      <w:marBottom w:val="0"/>
      <w:divBdr>
        <w:top w:val="none" w:sz="0" w:space="0" w:color="auto"/>
        <w:left w:val="none" w:sz="0" w:space="0" w:color="auto"/>
        <w:bottom w:val="none" w:sz="0" w:space="0" w:color="auto"/>
        <w:right w:val="none" w:sz="0" w:space="0" w:color="auto"/>
      </w:divBdr>
      <w:divsChild>
        <w:div w:id="1265453026">
          <w:marLeft w:val="0"/>
          <w:marRight w:val="0"/>
          <w:marTop w:val="0"/>
          <w:marBottom w:val="0"/>
          <w:divBdr>
            <w:top w:val="none" w:sz="0" w:space="0" w:color="auto"/>
            <w:left w:val="none" w:sz="0" w:space="0" w:color="auto"/>
            <w:bottom w:val="none" w:sz="0" w:space="0" w:color="auto"/>
            <w:right w:val="none" w:sz="0" w:space="0" w:color="auto"/>
          </w:divBdr>
        </w:div>
        <w:div w:id="1200053006">
          <w:marLeft w:val="0"/>
          <w:marRight w:val="0"/>
          <w:marTop w:val="0"/>
          <w:marBottom w:val="0"/>
          <w:divBdr>
            <w:top w:val="none" w:sz="0" w:space="0" w:color="auto"/>
            <w:left w:val="none" w:sz="0" w:space="0" w:color="auto"/>
            <w:bottom w:val="none" w:sz="0" w:space="0" w:color="auto"/>
            <w:right w:val="none" w:sz="0" w:space="0" w:color="auto"/>
          </w:divBdr>
        </w:div>
        <w:div w:id="1123232898">
          <w:marLeft w:val="0"/>
          <w:marRight w:val="0"/>
          <w:marTop w:val="0"/>
          <w:marBottom w:val="0"/>
          <w:divBdr>
            <w:top w:val="none" w:sz="0" w:space="0" w:color="auto"/>
            <w:left w:val="none" w:sz="0" w:space="0" w:color="auto"/>
            <w:bottom w:val="none" w:sz="0" w:space="0" w:color="auto"/>
            <w:right w:val="none" w:sz="0" w:space="0" w:color="auto"/>
          </w:divBdr>
        </w:div>
        <w:div w:id="2085951546">
          <w:marLeft w:val="0"/>
          <w:marRight w:val="0"/>
          <w:marTop w:val="0"/>
          <w:marBottom w:val="0"/>
          <w:divBdr>
            <w:top w:val="none" w:sz="0" w:space="0" w:color="auto"/>
            <w:left w:val="none" w:sz="0" w:space="0" w:color="auto"/>
            <w:bottom w:val="none" w:sz="0" w:space="0" w:color="auto"/>
            <w:right w:val="none" w:sz="0" w:space="0" w:color="auto"/>
          </w:divBdr>
        </w:div>
        <w:div w:id="1992437887">
          <w:marLeft w:val="0"/>
          <w:marRight w:val="0"/>
          <w:marTop w:val="0"/>
          <w:marBottom w:val="0"/>
          <w:divBdr>
            <w:top w:val="none" w:sz="0" w:space="0" w:color="auto"/>
            <w:left w:val="none" w:sz="0" w:space="0" w:color="auto"/>
            <w:bottom w:val="none" w:sz="0" w:space="0" w:color="auto"/>
            <w:right w:val="none" w:sz="0" w:space="0" w:color="auto"/>
          </w:divBdr>
        </w:div>
        <w:div w:id="3731197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KLOgH9v/Dokfp+5X4zF8eKnqEA==">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F58506-989B-E841-9432-57D8D4A1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Landry</dc:creator>
  <cp:lastModifiedBy>Microsoft Office User</cp:lastModifiedBy>
  <cp:revision>4</cp:revision>
  <dcterms:created xsi:type="dcterms:W3CDTF">2021-10-07T14:30:00Z</dcterms:created>
  <dcterms:modified xsi:type="dcterms:W3CDTF">2021-10-14T14:51:00Z</dcterms:modified>
</cp:coreProperties>
</file>